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B171" w14:textId="77777777" w:rsidR="00943C19" w:rsidRPr="00943C19" w:rsidRDefault="00943C19" w:rsidP="00463B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3C19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to Write a Research Paper in Springer Format</w:t>
      </w:r>
    </w:p>
    <w:p w14:paraId="38A41E95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1. Page Setup &amp; Margins</w:t>
      </w:r>
    </w:p>
    <w:p w14:paraId="0B360E80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Setting Up the Page in Microsoft Word</w:t>
      </w:r>
    </w:p>
    <w:p w14:paraId="33D70C35" w14:textId="77777777" w:rsidR="00943C19" w:rsidRPr="00943C19" w:rsidRDefault="00943C19" w:rsidP="00943C19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Open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Microsoft Word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BFC2093" w14:textId="77777777" w:rsidR="00943C19" w:rsidRPr="00943C19" w:rsidRDefault="00943C19" w:rsidP="00943C19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Click on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Layout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(or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Page Layout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) from the toolbar.</w:t>
      </w:r>
    </w:p>
    <w:p w14:paraId="727A80A4" w14:textId="77777777" w:rsidR="00943C19" w:rsidRPr="00943C19" w:rsidRDefault="00943C19" w:rsidP="00943C19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Select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Margins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→ Click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Custom Margins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0A5FA3A" w14:textId="77777777" w:rsidR="00943C19" w:rsidRPr="00943C19" w:rsidRDefault="00943C19" w:rsidP="00943C19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Set the margins as follows:</w:t>
      </w:r>
    </w:p>
    <w:p w14:paraId="5A7D7D94" w14:textId="77777777" w:rsidR="00943C19" w:rsidRPr="00943C19" w:rsidRDefault="00943C19" w:rsidP="00943C19">
      <w:pPr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Top: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5,2 cm</w:t>
      </w:r>
    </w:p>
    <w:p w14:paraId="1B476FEF" w14:textId="77777777" w:rsidR="00943C19" w:rsidRPr="00943C19" w:rsidRDefault="00943C19" w:rsidP="00943C19">
      <w:pPr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Bottom: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 5,2 cm</w:t>
      </w:r>
    </w:p>
    <w:p w14:paraId="1E9DDD26" w14:textId="77777777" w:rsidR="00943C19" w:rsidRPr="00943C19" w:rsidRDefault="00943C19" w:rsidP="00943C19">
      <w:pPr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Left: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4,4 cm</w:t>
      </w:r>
    </w:p>
    <w:p w14:paraId="2939AC8F" w14:textId="77777777" w:rsidR="00943C19" w:rsidRPr="00943C19" w:rsidRDefault="00943C19" w:rsidP="00943C19">
      <w:pPr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Right: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4,4 cm</w:t>
      </w:r>
    </w:p>
    <w:p w14:paraId="249DB4CE" w14:textId="77777777" w:rsidR="00943C19" w:rsidRPr="00943C19" w:rsidRDefault="00943C19" w:rsidP="00943C19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Click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OK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to apply the settings.</w:t>
      </w:r>
    </w:p>
    <w:p w14:paraId="512E07EB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Page Size &amp; Line Spacing</w:t>
      </w:r>
    </w:p>
    <w:p w14:paraId="6DF2AE57" w14:textId="77777777" w:rsidR="00943C19" w:rsidRPr="00943C19" w:rsidRDefault="00943C19" w:rsidP="00943C19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Line Spacing: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Single (1.0)</w:t>
      </w:r>
    </w:p>
    <w:p w14:paraId="121735FF" w14:textId="77777777" w:rsidR="00943C19" w:rsidRPr="00943C19" w:rsidRDefault="00943C19" w:rsidP="00943C19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Alignment: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Justified</w:t>
      </w:r>
    </w:p>
    <w:p w14:paraId="1F7F2AD1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7FB82EE2">
          <v:rect id="_x0000_i1268" style="width:0;height:1.5pt" o:hralign="center" o:hrstd="t" o:hr="t" fillcolor="#a0a0a0" stroked="f"/>
        </w:pict>
      </w:r>
    </w:p>
    <w:p w14:paraId="6C9A49B9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2. Title &amp; Author Information</w:t>
      </w:r>
    </w:p>
    <w:p w14:paraId="760B2814" w14:textId="77777777" w:rsidR="00943C19" w:rsidRPr="00943C19" w:rsidRDefault="00943C19" w:rsidP="00943C19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Title:</w:t>
      </w:r>
    </w:p>
    <w:p w14:paraId="250D7A6F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Centered</w:t>
      </w:r>
    </w:p>
    <w:p w14:paraId="111EAED9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Bold</w:t>
      </w:r>
    </w:p>
    <w:p w14:paraId="641A57D0" w14:textId="174FC475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14 pt font size</w:t>
      </w:r>
    </w:p>
    <w:p w14:paraId="1996878E" w14:textId="77777777" w:rsidR="00943C19" w:rsidRPr="00943C19" w:rsidRDefault="00943C19" w:rsidP="00943C19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Author Names &amp; Affiliations:</w:t>
      </w:r>
    </w:p>
    <w:p w14:paraId="3EDB1DAA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Format:</w:t>
      </w:r>
    </w:p>
    <w:p w14:paraId="770DDCBE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Author's names (Times New Roman, 10 pt)</w:t>
      </w:r>
    </w:p>
    <w:p w14:paraId="69DA6AFE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Information about universities (Times New Roman, 9 pt)</w:t>
      </w:r>
    </w:p>
    <w:p w14:paraId="7B4789C8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lastRenderedPageBreak/>
        <w:t>Email (Courier, 9 pt)</w:t>
      </w:r>
    </w:p>
    <w:p w14:paraId="027DB300" w14:textId="59F0522E" w:rsidR="00943C19" w:rsidRPr="00943C19" w:rsidRDefault="00943C19" w:rsidP="00943C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First Author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1[0000-1111-2222-3333]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Second Author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2[1111-2222-3333-4444]</w:t>
      </w:r>
    </w:p>
    <w:p w14:paraId="2B48A57F" w14:textId="77777777" w:rsidR="00943C19" w:rsidRPr="00943C19" w:rsidRDefault="00943C19" w:rsidP="00943C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43C1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943C19">
        <w:rPr>
          <w:rFonts w:ascii="Times New Roman" w:hAnsi="Times New Roman" w:cs="Times New Roman"/>
          <w:sz w:val="18"/>
          <w:szCs w:val="18"/>
          <w:lang w:val="en-US"/>
        </w:rPr>
        <w:t xml:space="preserve"> University Name, City, Country</w:t>
      </w:r>
    </w:p>
    <w:p w14:paraId="1D01D035" w14:textId="77777777" w:rsidR="00943C19" w:rsidRPr="00943C19" w:rsidRDefault="00943C19" w:rsidP="00943C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43C19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943C19">
        <w:rPr>
          <w:rFonts w:ascii="Times New Roman" w:hAnsi="Times New Roman" w:cs="Times New Roman"/>
          <w:sz w:val="18"/>
          <w:szCs w:val="18"/>
          <w:lang w:val="en-US"/>
        </w:rPr>
        <w:t xml:space="preserve"> Institution Name, City, Country</w:t>
      </w:r>
    </w:p>
    <w:p w14:paraId="699D4E47" w14:textId="4A8DC7BF" w:rsidR="00943C19" w:rsidRPr="00943C19" w:rsidRDefault="00943C19" w:rsidP="00943C19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 w:rsidRPr="00943C19">
        <w:rPr>
          <w:rFonts w:ascii="Times New Roman" w:hAnsi="Times New Roman" w:cs="Times New Roman"/>
          <w:sz w:val="18"/>
          <w:szCs w:val="18"/>
          <w:lang w:val="en-U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943C19">
        <w:rPr>
          <w:rFonts w:ascii="Courier New" w:hAnsi="Courier New" w:cs="Courier New"/>
          <w:sz w:val="18"/>
          <w:szCs w:val="18"/>
          <w:lang w:val="en-US"/>
        </w:rPr>
        <w:t>author@example.com</w:t>
      </w:r>
    </w:p>
    <w:p w14:paraId="171B6224" w14:textId="3211D75B" w:rsidR="00943C19" w:rsidRPr="00943C19" w:rsidRDefault="00943C19" w:rsidP="00943C1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  <w:r w:rsidRPr="00943C19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52D0EF81" w14:textId="77777777" w:rsidR="00943C19" w:rsidRPr="00943C19" w:rsidRDefault="00943C19" w:rsidP="00943C19">
      <w:pPr>
        <w:numPr>
          <w:ilvl w:val="1"/>
          <w:numId w:val="1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If multiple authors, use superscripts (</w:t>
      </w:r>
      <w:proofErr w:type="gramStart"/>
      <w:r w:rsidRPr="00943C19">
        <w:rPr>
          <w:rFonts w:ascii="Times New Roman" w:hAnsi="Times New Roman" w:cs="Times New Roman"/>
          <w:sz w:val="20"/>
          <w:szCs w:val="20"/>
          <w:lang w:val="en-US"/>
        </w:rPr>
        <w:t>¹,²</w:t>
      </w:r>
      <w:proofErr w:type="gramEnd"/>
      <w:r w:rsidRPr="00943C19">
        <w:rPr>
          <w:rFonts w:ascii="Times New Roman" w:hAnsi="Times New Roman" w:cs="Times New Roman"/>
          <w:sz w:val="20"/>
          <w:szCs w:val="20"/>
          <w:lang w:val="en-US"/>
        </w:rPr>
        <w:t>) to indicate affiliations.</w:t>
      </w:r>
    </w:p>
    <w:p w14:paraId="34810F6A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57EB9C78">
          <v:rect id="_x0000_i1269" style="width:0;height:1.5pt" o:hralign="center" o:hrstd="t" o:hr="t" fillcolor="#a0a0a0" stroked="f"/>
        </w:pict>
      </w:r>
    </w:p>
    <w:p w14:paraId="56393065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3. Abstract &amp; Keywords</w:t>
      </w:r>
    </w:p>
    <w:p w14:paraId="6B027931" w14:textId="77777777" w:rsidR="00943C19" w:rsidRPr="00943C19" w:rsidRDefault="00943C19" w:rsidP="00943C19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Abstract:</w:t>
      </w:r>
    </w:p>
    <w:p w14:paraId="58F03939" w14:textId="77777777" w:rsidR="00943C19" w:rsidRPr="00943C19" w:rsidRDefault="00943C19" w:rsidP="00943C19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A short summary (between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150–250 words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2D01341" w14:textId="77777777" w:rsidR="00943C19" w:rsidRPr="00943C19" w:rsidRDefault="00943C19" w:rsidP="00943C19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No indent at the beginning.</w:t>
      </w:r>
    </w:p>
    <w:p w14:paraId="537F6C65" w14:textId="77777777" w:rsidR="00943C19" w:rsidRPr="00943C19" w:rsidRDefault="00943C19" w:rsidP="00943C19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Keywords:</w:t>
      </w:r>
    </w:p>
    <w:p w14:paraId="5A6E38FB" w14:textId="77777777" w:rsidR="00943C19" w:rsidRPr="00943C19" w:rsidRDefault="00943C19" w:rsidP="00943C19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3 to 5 keywords separated by commas.</w:t>
      </w:r>
    </w:p>
    <w:p w14:paraId="518CCA4D" w14:textId="77777777" w:rsidR="00943C19" w:rsidRPr="00943C19" w:rsidRDefault="00943C19" w:rsidP="00943C19">
      <w:pPr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2139D300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Keywords: 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Machine Learning, Deep Learning, Neural Networks</w:t>
      </w:r>
    </w:p>
    <w:p w14:paraId="42607779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04DE97EA">
          <v:rect id="_x0000_i1270" style="width:0;height:1.5pt" o:hralign="center" o:hrstd="t" o:hr="t" fillcolor="#a0a0a0" stroked="f"/>
        </w:pict>
      </w:r>
    </w:p>
    <w:p w14:paraId="09D439F2" w14:textId="22386365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4. Headings &amp; Formatting</w:t>
      </w:r>
    </w:p>
    <w:p w14:paraId="2DBFBC5A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Heading Levels &amp; Formatting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1321"/>
      </w:tblGrid>
      <w:tr w:rsidR="00943C19" w:rsidRPr="00943C19" w14:paraId="3A7F79EF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2FA98E74" w14:textId="77777777" w:rsidR="00943C19" w:rsidRPr="00943C19" w:rsidRDefault="00943C19" w:rsidP="00943C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Heading Level</w:t>
            </w:r>
          </w:p>
        </w:tc>
        <w:tc>
          <w:tcPr>
            <w:tcW w:w="3230" w:type="dxa"/>
            <w:vAlign w:val="center"/>
            <w:hideMark/>
          </w:tcPr>
          <w:p w14:paraId="16CAD61B" w14:textId="77777777" w:rsidR="00943C19" w:rsidRPr="00943C19" w:rsidRDefault="00943C19" w:rsidP="00943C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Example</w:t>
            </w:r>
          </w:p>
        </w:tc>
        <w:tc>
          <w:tcPr>
            <w:tcW w:w="1276" w:type="dxa"/>
            <w:vAlign w:val="center"/>
            <w:hideMark/>
          </w:tcPr>
          <w:p w14:paraId="7E8474BD" w14:textId="77777777" w:rsidR="00943C19" w:rsidRPr="00943C19" w:rsidRDefault="00943C19" w:rsidP="00943C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Font Size &amp; Style</w:t>
            </w:r>
          </w:p>
        </w:tc>
      </w:tr>
      <w:tr w:rsidR="00943C19" w:rsidRPr="00943C19" w14:paraId="3D19C241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4775A8A8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(Centered)</w:t>
            </w:r>
          </w:p>
        </w:tc>
        <w:tc>
          <w:tcPr>
            <w:tcW w:w="3230" w:type="dxa"/>
            <w:vAlign w:val="center"/>
            <w:hideMark/>
          </w:tcPr>
          <w:p w14:paraId="07D3FEEA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1276" w:type="dxa"/>
            <w:vAlign w:val="center"/>
            <w:hideMark/>
          </w:tcPr>
          <w:p w14:paraId="6AE70E3A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pt, </w:t>
            </w: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Bold</w:t>
            </w:r>
          </w:p>
        </w:tc>
      </w:tr>
      <w:tr w:rsidR="00943C19" w:rsidRPr="00943C19" w14:paraId="4134CB20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203E02C5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1st-Level Heading</w:t>
            </w:r>
          </w:p>
        </w:tc>
        <w:tc>
          <w:tcPr>
            <w:tcW w:w="3230" w:type="dxa"/>
            <w:vAlign w:val="center"/>
            <w:hideMark/>
          </w:tcPr>
          <w:p w14:paraId="05FCFA2A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Introduction</w:t>
            </w:r>
          </w:p>
        </w:tc>
        <w:tc>
          <w:tcPr>
            <w:tcW w:w="1276" w:type="dxa"/>
            <w:vAlign w:val="center"/>
            <w:hideMark/>
          </w:tcPr>
          <w:p w14:paraId="5515D262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pt, </w:t>
            </w: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Bold</w:t>
            </w:r>
          </w:p>
        </w:tc>
      </w:tr>
      <w:tr w:rsidR="00943C19" w:rsidRPr="00943C19" w14:paraId="7C6A02FD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21615614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2nd-Level Heading</w:t>
            </w:r>
          </w:p>
        </w:tc>
        <w:tc>
          <w:tcPr>
            <w:tcW w:w="3230" w:type="dxa"/>
            <w:vAlign w:val="center"/>
            <w:hideMark/>
          </w:tcPr>
          <w:p w14:paraId="2E3013BC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Study Design</w:t>
            </w:r>
          </w:p>
        </w:tc>
        <w:tc>
          <w:tcPr>
            <w:tcW w:w="1276" w:type="dxa"/>
            <w:vAlign w:val="center"/>
            <w:hideMark/>
          </w:tcPr>
          <w:p w14:paraId="0571DE4E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pt, </w:t>
            </w: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Bold</w:t>
            </w:r>
          </w:p>
        </w:tc>
      </w:tr>
      <w:tr w:rsidR="00943C19" w:rsidRPr="00943C19" w14:paraId="11F2DCFA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0A01AE02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3rd-Level Heading</w:t>
            </w:r>
          </w:p>
        </w:tc>
        <w:tc>
          <w:tcPr>
            <w:tcW w:w="3230" w:type="dxa"/>
            <w:vAlign w:val="center"/>
            <w:hideMark/>
          </w:tcPr>
          <w:p w14:paraId="7D7D2D35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Run-in Heading in Bold. Text follows.</w:t>
            </w:r>
          </w:p>
        </w:tc>
        <w:tc>
          <w:tcPr>
            <w:tcW w:w="1276" w:type="dxa"/>
            <w:vAlign w:val="center"/>
            <w:hideMark/>
          </w:tcPr>
          <w:p w14:paraId="463C4A15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pt, </w:t>
            </w: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Bold</w:t>
            </w:r>
          </w:p>
        </w:tc>
      </w:tr>
      <w:tr w:rsidR="00943C19" w:rsidRPr="00943C19" w14:paraId="1DA32F87" w14:textId="77777777" w:rsidTr="00943C19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2D141207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4th-Level Heading</w:t>
            </w:r>
          </w:p>
        </w:tc>
        <w:tc>
          <w:tcPr>
            <w:tcW w:w="3230" w:type="dxa"/>
            <w:vAlign w:val="center"/>
            <w:hideMark/>
          </w:tcPr>
          <w:p w14:paraId="76045AA6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Lowest Level Heading. Text follows.</w:t>
            </w:r>
          </w:p>
        </w:tc>
        <w:tc>
          <w:tcPr>
            <w:tcW w:w="1276" w:type="dxa"/>
            <w:vAlign w:val="center"/>
            <w:hideMark/>
          </w:tcPr>
          <w:p w14:paraId="201696C8" w14:textId="77777777" w:rsidR="00943C19" w:rsidRPr="00943C19" w:rsidRDefault="00943C19" w:rsidP="00943C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pt, </w:t>
            </w:r>
            <w:r w:rsidRPr="00943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Italic</w:t>
            </w:r>
          </w:p>
        </w:tc>
      </w:tr>
    </w:tbl>
    <w:p w14:paraId="186322B7" w14:textId="77777777" w:rsidR="00943C19" w:rsidRPr="00943C19" w:rsidRDefault="00943C19" w:rsidP="00943C19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Only the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first and second levels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are numbered.</w:t>
      </w:r>
    </w:p>
    <w:p w14:paraId="2E3783B3" w14:textId="77777777" w:rsidR="00943C19" w:rsidRPr="00943C19" w:rsidRDefault="00943C19" w:rsidP="00943C19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Lower levels (third and fourth)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should not be numbered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2C42CDE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Paragraph Formatting</w:t>
      </w:r>
    </w:p>
    <w:p w14:paraId="5AF9F506" w14:textId="77777777" w:rsidR="00943C19" w:rsidRPr="00943C19" w:rsidRDefault="00943C19" w:rsidP="00943C19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First paragraph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of a section/subsection is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not indented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239BFBF" w14:textId="77777777" w:rsidR="00943C19" w:rsidRPr="00943C19" w:rsidRDefault="00943C19" w:rsidP="00943C19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Subsequent paragraphs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are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indented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C7DD0B0" w14:textId="77777777" w:rsidR="00943C19" w:rsidRPr="00943C19" w:rsidRDefault="00943C19" w:rsidP="00943C19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Font: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Times New Roman,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10 pt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1BBC2A9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6A76AA32">
          <v:rect id="_x0000_i1271" style="width:0;height:1.5pt" o:hralign="center" o:hrstd="t" o:hr="t" fillcolor="#a0a0a0" stroked="f"/>
        </w:pict>
      </w:r>
    </w:p>
    <w:p w14:paraId="5B279540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5. Figures &amp; Tables</w:t>
      </w:r>
    </w:p>
    <w:p w14:paraId="18959982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5.1 Figures</w:t>
      </w:r>
    </w:p>
    <w:p w14:paraId="3E2EE139" w14:textId="77777777" w:rsidR="00943C19" w:rsidRPr="00943C19" w:rsidRDefault="00943C19" w:rsidP="00943C19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Use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vector graphics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(avoid pixelated images).</w:t>
      </w:r>
    </w:p>
    <w:p w14:paraId="27832F1C" w14:textId="77777777" w:rsidR="00943C19" w:rsidRPr="00943C19" w:rsidRDefault="00943C19" w:rsidP="00943C19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Captions should be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below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the figure.</w:t>
      </w:r>
    </w:p>
    <w:p w14:paraId="6EB3121F" w14:textId="77777777" w:rsidR="00943C19" w:rsidRPr="00943C19" w:rsidRDefault="00943C19" w:rsidP="00943C19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66CB1E01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Fig. 1. Description of the figure.</w:t>
      </w:r>
    </w:p>
    <w:p w14:paraId="194AF830" w14:textId="77777777" w:rsidR="00943C19" w:rsidRPr="00943C19" w:rsidRDefault="00943C19" w:rsidP="00943C19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Short captions: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Centered</w:t>
      </w:r>
    </w:p>
    <w:p w14:paraId="6C200B86" w14:textId="77777777" w:rsidR="00943C19" w:rsidRPr="00943C19" w:rsidRDefault="00943C19" w:rsidP="00943C19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Long captions: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Justified</w:t>
      </w:r>
    </w:p>
    <w:p w14:paraId="2466F577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5.2 Tables</w:t>
      </w:r>
    </w:p>
    <w:p w14:paraId="1CE38B5B" w14:textId="77777777" w:rsidR="00943C19" w:rsidRPr="00943C19" w:rsidRDefault="00943C19" w:rsidP="00943C19">
      <w:pPr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Caption above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the table.</w:t>
      </w:r>
    </w:p>
    <w:p w14:paraId="6065F394" w14:textId="77777777" w:rsidR="00943C19" w:rsidRPr="00943C19" w:rsidRDefault="00943C19" w:rsidP="00943C19">
      <w:pPr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Tables should be referenced in the text as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1, Table 2, etc.</w:t>
      </w:r>
    </w:p>
    <w:p w14:paraId="423E6695" w14:textId="77777777" w:rsidR="00943C19" w:rsidRPr="00943C19" w:rsidRDefault="00943C19" w:rsidP="00943C19">
      <w:pPr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6EF23898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Table 1. Sample Data.</w:t>
      </w:r>
    </w:p>
    <w:p w14:paraId="5D721095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656C3739">
          <v:rect id="_x0000_i1272" style="width:0;height:1.5pt" o:hralign="center" o:hrstd="t" o:hr="t" fillcolor="#a0a0a0" stroked="f"/>
        </w:pict>
      </w:r>
    </w:p>
    <w:p w14:paraId="7BF31D96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6. Equations</w:t>
      </w:r>
    </w:p>
    <w:p w14:paraId="38C2EE31" w14:textId="77777777" w:rsidR="00943C19" w:rsidRPr="00943C19" w:rsidRDefault="00943C19" w:rsidP="00943C19">
      <w:pPr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Equations should be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centered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and numbered.</w:t>
      </w:r>
    </w:p>
    <w:p w14:paraId="29389A74" w14:textId="77777777" w:rsidR="00943C19" w:rsidRPr="00943C19" w:rsidRDefault="00943C19" w:rsidP="00943C19">
      <w:pPr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7B8A2702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x + y = </w:t>
      </w:r>
      <w:proofErr w:type="gramStart"/>
      <w:r w:rsidRPr="00943C19">
        <w:rPr>
          <w:rFonts w:ascii="Times New Roman" w:hAnsi="Times New Roman" w:cs="Times New Roman"/>
          <w:sz w:val="20"/>
          <w:szCs w:val="20"/>
          <w:lang w:val="en-US"/>
        </w:rPr>
        <w:t>z  (</w:t>
      </w:r>
      <w:proofErr w:type="gramEnd"/>
      <w:r w:rsidRPr="00943C19">
        <w:rPr>
          <w:rFonts w:ascii="Times New Roman" w:hAnsi="Times New Roman" w:cs="Times New Roman"/>
          <w:sz w:val="20"/>
          <w:szCs w:val="20"/>
          <w:lang w:val="en-US"/>
        </w:rPr>
        <w:t>1)</w:t>
      </w:r>
    </w:p>
    <w:p w14:paraId="7E0773E1" w14:textId="77777777" w:rsidR="00943C19" w:rsidRPr="00943C19" w:rsidRDefault="00943C19" w:rsidP="00943C19">
      <w:pPr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Equation number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aligned to the right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EF57E30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038F779A">
          <v:rect id="_x0000_i1273" style="width:0;height:1.5pt" o:hralign="center" o:hrstd="t" o:hr="t" fillcolor="#a0a0a0" stroked="f"/>
        </w:pict>
      </w:r>
    </w:p>
    <w:p w14:paraId="2AF6F698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7. Citations &amp; References</w:t>
      </w:r>
    </w:p>
    <w:p w14:paraId="5F5EE222" w14:textId="77777777" w:rsidR="00943C19" w:rsidRPr="00943C19" w:rsidRDefault="00943C19" w:rsidP="00943C19">
      <w:pPr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Use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square brackets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943C19">
        <w:rPr>
          <w:rFonts w:ascii="Times New Roman" w:hAnsi="Times New Roman" w:cs="Times New Roman"/>
          <w:sz w:val="20"/>
          <w:szCs w:val="20"/>
          <w:lang w:val="en-US"/>
        </w:rPr>
        <w:t>[ ]</w:t>
      </w:r>
      <w:proofErr w:type="gramEnd"/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for citations.</w:t>
      </w:r>
    </w:p>
    <w:p w14:paraId="5616260A" w14:textId="77777777" w:rsidR="00943C19" w:rsidRPr="00943C19" w:rsidRDefault="00943C19" w:rsidP="00943C19">
      <w:pPr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2ABE38DB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According to recent studies [1], machine learning has improved significantly.</w:t>
      </w:r>
    </w:p>
    <w:p w14:paraId="5E9800A0" w14:textId="77777777" w:rsidR="00943C19" w:rsidRPr="00943C19" w:rsidRDefault="00943C19" w:rsidP="00943C19">
      <w:pPr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 List Example:</w:t>
      </w:r>
    </w:p>
    <w:p w14:paraId="085CD684" w14:textId="77777777" w:rsidR="00943C19" w:rsidRPr="00943C19" w:rsidRDefault="00943C19" w:rsidP="00943C19">
      <w:pPr>
        <w:numPr>
          <w:ilvl w:val="0"/>
          <w:numId w:val="22"/>
        </w:numPr>
        <w:tabs>
          <w:tab w:val="clear" w:pos="72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[1] Author, F.: Article title. Journal 2(5), 99–110 (2016)</w:t>
      </w:r>
    </w:p>
    <w:p w14:paraId="6C9E3801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[2] Author, F., Author, S.: Book Title. 2nd </w:t>
      </w:r>
      <w:proofErr w:type="spellStart"/>
      <w:proofErr w:type="gramStart"/>
      <w:r w:rsidRPr="00943C19">
        <w:rPr>
          <w:rFonts w:ascii="Times New Roman" w:hAnsi="Times New Roman" w:cs="Times New Roman"/>
          <w:sz w:val="20"/>
          <w:szCs w:val="20"/>
          <w:lang w:val="en-US"/>
        </w:rPr>
        <w:t>edn</w:t>
      </w:r>
      <w:proofErr w:type="spellEnd"/>
      <w:proofErr w:type="gramEnd"/>
      <w:r w:rsidRPr="00943C19">
        <w:rPr>
          <w:rFonts w:ascii="Times New Roman" w:hAnsi="Times New Roman" w:cs="Times New Roman"/>
          <w:sz w:val="20"/>
          <w:szCs w:val="20"/>
          <w:lang w:val="en-US"/>
        </w:rPr>
        <w:t>. Publisher, Location (1999)</w:t>
      </w:r>
    </w:p>
    <w:p w14:paraId="0CD76518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31EC0605">
          <v:rect id="_x0000_i1274" style="width:0;height:1.5pt" o:hralign="center" o:hrstd="t" o:hr="t" fillcolor="#a0a0a0" stroked="f"/>
        </w:pict>
      </w:r>
    </w:p>
    <w:p w14:paraId="3E4DFE65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8. Acknowledgments &amp; Disclosure of Interests</w:t>
      </w:r>
    </w:p>
    <w:p w14:paraId="512536C4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8.1 Acknowledgments</w:t>
      </w:r>
    </w:p>
    <w:p w14:paraId="1BB2E163" w14:textId="77777777" w:rsidR="00943C19" w:rsidRPr="00943C19" w:rsidRDefault="00943C19" w:rsidP="00943C19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If funding sources or help </w:t>
      </w:r>
      <w:proofErr w:type="gramStart"/>
      <w:r w:rsidRPr="00943C19">
        <w:rPr>
          <w:rFonts w:ascii="Times New Roman" w:hAnsi="Times New Roman" w:cs="Times New Roman"/>
          <w:sz w:val="20"/>
          <w:szCs w:val="20"/>
          <w:lang w:val="en-US"/>
        </w:rPr>
        <w:t>received</w:t>
      </w:r>
      <w:proofErr w:type="gramEnd"/>
      <w:r w:rsidRPr="00943C19">
        <w:rPr>
          <w:rFonts w:ascii="Times New Roman" w:hAnsi="Times New Roman" w:cs="Times New Roman"/>
          <w:sz w:val="20"/>
          <w:szCs w:val="20"/>
          <w:lang w:val="en-US"/>
        </w:rPr>
        <w:t>, add a short paragraph at the end.</w:t>
      </w:r>
    </w:p>
    <w:p w14:paraId="387D40D2" w14:textId="77777777" w:rsidR="00943C19" w:rsidRPr="00943C19" w:rsidRDefault="00943C19" w:rsidP="00943C19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382C986C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Acknowledgments. This study was funded by XYZ Foundation (Grant No. 12345).</w:t>
      </w:r>
    </w:p>
    <w:p w14:paraId="21E042CD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8.2 Disclosure of Interests</w:t>
      </w:r>
    </w:p>
    <w:p w14:paraId="336F649A" w14:textId="77777777" w:rsidR="00943C19" w:rsidRPr="00943C19" w:rsidRDefault="00943C19" w:rsidP="00943C19">
      <w:pPr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If applicable, disclose any conflicts of interest.</w:t>
      </w:r>
    </w:p>
    <w:p w14:paraId="53732F47" w14:textId="77777777" w:rsidR="00943C19" w:rsidRPr="00943C19" w:rsidRDefault="00943C19" w:rsidP="00943C19">
      <w:pPr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Example:</w:t>
      </w:r>
    </w:p>
    <w:p w14:paraId="04E98DA4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t>The authors declare no competing interests.</w:t>
      </w:r>
    </w:p>
    <w:p w14:paraId="0EEB6DB3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46AFB4B3">
          <v:rect id="_x0000_i1275" style="width:0;height:1.5pt" o:hralign="center" o:hrstd="t" o:hr="t" fillcolor="#a0a0a0" stroked="f"/>
        </w:pict>
      </w:r>
    </w:p>
    <w:p w14:paraId="78DC2A71" w14:textId="77777777" w:rsidR="00943C19" w:rsidRPr="00943C19" w:rsidRDefault="00943C19" w:rsidP="00943C1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Final Checklist Before Submission</w:t>
      </w:r>
    </w:p>
    <w:p w14:paraId="315516A8" w14:textId="77777777" w:rsidR="00943C19" w:rsidRPr="00943C19" w:rsidRDefault="00943C19" w:rsidP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Correct page margins &amp; layout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Title &amp; authors formatted properly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 &amp; keywords included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Headings follow Springer format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Figures &amp; tables are clear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Equations are centered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43C1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943C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3C19">
        <w:rPr>
          <w:rFonts w:ascii="Times New Roman" w:hAnsi="Times New Roman" w:cs="Times New Roman"/>
          <w:b/>
          <w:bCs/>
          <w:sz w:val="20"/>
          <w:szCs w:val="20"/>
          <w:lang w:val="en-US"/>
        </w:rPr>
        <w:t>Citations &amp; references formatted correctly</w:t>
      </w:r>
    </w:p>
    <w:p w14:paraId="0BDB39B0" w14:textId="57C191AB" w:rsidR="00943C19" w:rsidRPr="00943C19" w:rsidRDefault="00943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C19">
        <w:rPr>
          <w:rFonts w:ascii="Times New Roman" w:hAnsi="Times New Roman" w:cs="Times New Roman"/>
          <w:sz w:val="20"/>
          <w:szCs w:val="20"/>
          <w:lang w:val="en-US"/>
        </w:rPr>
        <w:pict w14:anchorId="5DB40A6C">
          <v:rect id="_x0000_i1276" style="width:0;height:1.5pt" o:hralign="center" o:hrstd="t" o:hr="t" fillcolor="#a0a0a0" stroked="f"/>
        </w:pict>
      </w:r>
    </w:p>
    <w:sectPr w:rsidR="00943C19" w:rsidRPr="00943C19" w:rsidSect="00943C19">
      <w:pgSz w:w="11906" w:h="16838"/>
      <w:pgMar w:top="2948" w:right="2495" w:bottom="294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541"/>
    <w:multiLevelType w:val="multilevel"/>
    <w:tmpl w:val="159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1F2C"/>
    <w:multiLevelType w:val="multilevel"/>
    <w:tmpl w:val="0C0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4051"/>
    <w:multiLevelType w:val="multilevel"/>
    <w:tmpl w:val="3C5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B096A"/>
    <w:multiLevelType w:val="multilevel"/>
    <w:tmpl w:val="8B8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22EF5"/>
    <w:multiLevelType w:val="multilevel"/>
    <w:tmpl w:val="40A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6758B"/>
    <w:multiLevelType w:val="multilevel"/>
    <w:tmpl w:val="317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0778E"/>
    <w:multiLevelType w:val="multilevel"/>
    <w:tmpl w:val="9010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55CDC"/>
    <w:multiLevelType w:val="multilevel"/>
    <w:tmpl w:val="6374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F7BAE"/>
    <w:multiLevelType w:val="multilevel"/>
    <w:tmpl w:val="474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354F5"/>
    <w:multiLevelType w:val="multilevel"/>
    <w:tmpl w:val="EAB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C2B70"/>
    <w:multiLevelType w:val="multilevel"/>
    <w:tmpl w:val="5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50FC4"/>
    <w:multiLevelType w:val="multilevel"/>
    <w:tmpl w:val="12F8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62D69"/>
    <w:multiLevelType w:val="multilevel"/>
    <w:tmpl w:val="8B9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0152C"/>
    <w:multiLevelType w:val="multilevel"/>
    <w:tmpl w:val="FF76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859B7"/>
    <w:multiLevelType w:val="multilevel"/>
    <w:tmpl w:val="28EC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E26C4"/>
    <w:multiLevelType w:val="multilevel"/>
    <w:tmpl w:val="EB7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E594D"/>
    <w:multiLevelType w:val="multilevel"/>
    <w:tmpl w:val="6596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11A72"/>
    <w:multiLevelType w:val="multilevel"/>
    <w:tmpl w:val="918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07574"/>
    <w:multiLevelType w:val="multilevel"/>
    <w:tmpl w:val="7FF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90E3E"/>
    <w:multiLevelType w:val="multilevel"/>
    <w:tmpl w:val="0A6C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C7162"/>
    <w:multiLevelType w:val="multilevel"/>
    <w:tmpl w:val="31E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E0BC8"/>
    <w:multiLevelType w:val="multilevel"/>
    <w:tmpl w:val="460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027D7"/>
    <w:multiLevelType w:val="multilevel"/>
    <w:tmpl w:val="4FB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92251"/>
    <w:multiLevelType w:val="multilevel"/>
    <w:tmpl w:val="8BE2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096351">
    <w:abstractNumId w:val="14"/>
  </w:num>
  <w:num w:numId="2" w16cid:durableId="2000114001">
    <w:abstractNumId w:val="2"/>
  </w:num>
  <w:num w:numId="3" w16cid:durableId="1874538813">
    <w:abstractNumId w:val="21"/>
  </w:num>
  <w:num w:numId="4" w16cid:durableId="1145511908">
    <w:abstractNumId w:val="22"/>
  </w:num>
  <w:num w:numId="5" w16cid:durableId="2121794318">
    <w:abstractNumId w:val="23"/>
  </w:num>
  <w:num w:numId="6" w16cid:durableId="161042914">
    <w:abstractNumId w:val="17"/>
  </w:num>
  <w:num w:numId="7" w16cid:durableId="1997955168">
    <w:abstractNumId w:val="19"/>
  </w:num>
  <w:num w:numId="8" w16cid:durableId="1244070223">
    <w:abstractNumId w:val="5"/>
  </w:num>
  <w:num w:numId="9" w16cid:durableId="1000423965">
    <w:abstractNumId w:val="12"/>
  </w:num>
  <w:num w:numId="10" w16cid:durableId="1300650282">
    <w:abstractNumId w:val="10"/>
  </w:num>
  <w:num w:numId="11" w16cid:durableId="1569922288">
    <w:abstractNumId w:val="15"/>
  </w:num>
  <w:num w:numId="12" w16cid:durableId="1760100707">
    <w:abstractNumId w:val="20"/>
  </w:num>
  <w:num w:numId="13" w16cid:durableId="853809397">
    <w:abstractNumId w:val="7"/>
  </w:num>
  <w:num w:numId="14" w16cid:durableId="105084420">
    <w:abstractNumId w:val="8"/>
  </w:num>
  <w:num w:numId="15" w16cid:durableId="572131533">
    <w:abstractNumId w:val="3"/>
  </w:num>
  <w:num w:numId="16" w16cid:durableId="2073235789">
    <w:abstractNumId w:val="11"/>
  </w:num>
  <w:num w:numId="17" w16cid:durableId="2068605482">
    <w:abstractNumId w:val="16"/>
  </w:num>
  <w:num w:numId="18" w16cid:durableId="1174228357">
    <w:abstractNumId w:val="6"/>
  </w:num>
  <w:num w:numId="19" w16cid:durableId="456921525">
    <w:abstractNumId w:val="13"/>
  </w:num>
  <w:num w:numId="20" w16cid:durableId="546796657">
    <w:abstractNumId w:val="0"/>
  </w:num>
  <w:num w:numId="21" w16cid:durableId="887914004">
    <w:abstractNumId w:val="1"/>
  </w:num>
  <w:num w:numId="22" w16cid:durableId="495804177">
    <w:abstractNumId w:val="9"/>
  </w:num>
  <w:num w:numId="23" w16cid:durableId="582881267">
    <w:abstractNumId w:val="18"/>
  </w:num>
  <w:num w:numId="24" w16cid:durableId="161775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19"/>
    <w:rsid w:val="00463BD9"/>
    <w:rsid w:val="00943C19"/>
    <w:rsid w:val="009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D9B"/>
  <w15:chartTrackingRefBased/>
  <w15:docId w15:val="{A4D6494A-92F0-4673-A5EF-A9E8D65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C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3C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Varna</dc:creator>
  <cp:keywords/>
  <dc:description/>
  <cp:lastModifiedBy>İlayda Varna</cp:lastModifiedBy>
  <cp:revision>2</cp:revision>
  <dcterms:created xsi:type="dcterms:W3CDTF">2025-02-04T11:25:00Z</dcterms:created>
  <dcterms:modified xsi:type="dcterms:W3CDTF">2025-02-04T11:37:00Z</dcterms:modified>
</cp:coreProperties>
</file>